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18" w:rsidRPr="00D64418" w:rsidRDefault="00D64418" w:rsidP="00D6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ДОГОВОР № ___</w:t>
      </w:r>
    </w:p>
    <w:p w:rsidR="00D64418" w:rsidRPr="00A975AB" w:rsidRDefault="00D64418" w:rsidP="00D6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 оказании платных образовательных услуг</w:t>
      </w:r>
    </w:p>
    <w:p w:rsidR="00D64418" w:rsidRPr="00A975AB" w:rsidRDefault="00D64418" w:rsidP="00D6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г. Уфа </w:t>
      </w:r>
      <w:r w:rsidRPr="00A975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64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«____»___________201__ г.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с ограниченной ответственностью Центр дополнительного вождения «</w:t>
      </w:r>
      <w:proofErr w:type="spell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Автоландия</w:t>
      </w:r>
      <w:proofErr w:type="spell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осуществляющее образовательную деятельность на основании лицензии от 18.01.2013 г. № 08, выданной Управлением по контролю и надзору в сфере образования Республики Башкортостан именуемое в дальнейшем «Исполнитель», в лице директора Спиридонова Олега Михайловича, действующего на основании Устава и 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______________________________, </w:t>
      </w: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именуемы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й(</w:t>
      </w:r>
      <w:proofErr w:type="spellStart"/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proofErr w:type="spell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дальнейшем «Обучающийся», совместно именуемые Стороны, заключили настоящий Договор о нижеследующем: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64418" w:rsidRPr="004528F4" w:rsidRDefault="004528F4" w:rsidP="004528F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 </w:t>
      </w:r>
      <w:r w:rsidR="00D64418" w:rsidRPr="004528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Предмет Договора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Исполнитель обязуется предоставить образовательную услугу, а Обучающийся обязуется оплатить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программе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подготовке водителей транспортных средств категории «____».</w:t>
      </w:r>
    </w:p>
    <w:p w:rsid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освоения теоретического и практического курса обучения соответствуют учебному плану рабочей программы профессиональной подготовки, утверждённой руководством автошколы. При выполнении объёма практических занятий проводится внутренний экзамен, в ходе которого определяется качество полученных Обучающимся навыков управления транспортным средством, готовность его к сдаче квалификационного экзамена в ГИБДД, либо выявляется необходимость продолжения практического курса.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Форма обучения </w:t>
      </w:r>
      <w:r w:rsidR="00DE68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очная</w:t>
      </w:r>
      <w:r w:rsidR="00DE68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64418" w:rsidRPr="00D64418" w:rsidRDefault="00DE68FA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</w:t>
      </w:r>
      <w:r w:rsidR="00D64418"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Полная стоимость обучения составляет с учётом ГСМ (мех./авт.</w:t>
      </w:r>
      <w:proofErr w:type="gramStart"/>
      <w:r w:rsidR="00D64418"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)(</w:t>
      </w:r>
      <w:proofErr w:type="gramEnd"/>
      <w:r w:rsidR="00D64418"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нужное подчеркнуть) _________ руб.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 руб.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и сумма платежей по настоящему Договору: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подписании Договора на обучение (мех./</w:t>
      </w:r>
      <w:proofErr w:type="spellStart"/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</w:t>
      </w:r>
      <w:proofErr w:type="spellEnd"/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,):_________ руб.(____________________________) руб.;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 началом вождения (1этап) в течение 2-х недель с даты начала обучения (мех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вт.): ________ руб.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 руб.;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 началом вождения (2этап) в течение 4-х недель с даты начала обучения (мех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вт.): ________ руб.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 руб.;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 2 недели до экзаменов в ГИБДД: </w:t>
      </w:r>
      <w:proofErr w:type="spell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________руб</w:t>
      </w:r>
      <w:proofErr w:type="spellEnd"/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(___________________________________ ____) 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Права и обязанности Исполнителя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2.1.Исполнитель организует учебный процесс, обеспечивает Обучающегося (с его согласия и за отдельную плату) необходимыми учебными пособиями и материалами.</w:t>
      </w:r>
      <w:proofErr w:type="gramEnd"/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Исполнитель вправе самостоятельно устанавливать системы оценок, формы, порядок и периодичность промежуточной аттестации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Исполнитель обязан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Исполнитель выдаёт Свидетельство по окончании обучения (после положительной сдачи внутреннего экзамена) и представляет Обучающегося в ГИБДД для сдачи экзаменов или выдаёт документы (Свидетельство, экзаменационная карточка, </w:t>
      </w:r>
      <w:proofErr w:type="spell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правка</w:t>
      </w:r>
      <w:proofErr w:type="spell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для сдачи экзамена в ГИБДД по месту регистрации.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3.Права и обязанности Обучающегося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пользоваться имуществом Исполнителя, необходимым для освоения образовательной программы.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3.2.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регулярно посещать занятия согласно утверждённым расписанием и графику очередности обучения вождению.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3.3.В установленные сроки выполнять все виды учебных занятий, своевременно сдать внутренний экзамен, своевременно реагировать на замечания инструктора и строго выполнять его указания на занятиях по вождению.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Своевременно (не позднее, чем за 24 часа) извещать администрацию Исполнителя о невозможности присутствовать на практическом занятии по вождению по уважительной причине.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Строго соблюдать внутренний распорядок Исполнителя, правила безопасности на всех видах занятий, не появляться на занятиях в состоянии алкогольного, наркотического и токсического опьянения.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 Своевременно вносить плату за предоставляемые образовательные услуги, указанные в 1 разделе настоящего Договора, в размере и порядке,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определенными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настоящим Договором, а также предоставлять платёжные документы, подтверждающие такую оплату.</w:t>
      </w:r>
    </w:p>
    <w:p w:rsid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несёт имущественную материальную ответственность за вверенное ему имущество Исполнителя, а именно отвечает за сохранность автомобиля предоставляемого ему на время практического занятия, а также во время сдачи внутреннего и квалификационного экзамена в ГИБДД.</w:t>
      </w:r>
      <w:proofErr w:type="gramEnd"/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Особые условия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При срыве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практического занятия по вождению из-за неявки Обучающегося без предварительного извещения (п.3.4.),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 оплатить неустойку в размере одного часа практических занятий.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дальнейшем Обучающемуся предоставляется возможность обучения по пропущенному занятию только за дополнительную плату.</w:t>
      </w:r>
      <w:proofErr w:type="gramEnd"/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Занятия по вождению могут быть изменены (отменены) по инициативе Исполнителя только вследствие объективных причин (неисправности учебного автотранспортного средства, болезни инструктора и т.д.), а также по природно-климатическим условиям.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По окончании обучения Обучающийся сдаёт внутренний экзамен по предметам, предусмотренным программой. Если хотя бы один из предметов учебного плана Обучающийся не сдал, то к квалификационным экзаменам в ГИБДД он не допускается.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проверки навыков управления транспортным средством предусматривается проведение контрольных занятий. В ходе занятия проверяется качество полученных навыков управления транспортным средством путём выполнения соответствующих упражнений.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получившее по итогам занятия неудовлетворительную оценку (о чём в карточке учёта вождения делается соответствующая отметка) до выполнения следующих заданий не допускается.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Обучение сверх установленных программой подготовки и учебным планом, повторная сдача внутренних экзаменов, экзаменов в ГИБДД и повторное обучение производится за дополнительную плату.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Порядок изменения и расторжения Договора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расторгнут по инициативе Исполнителя при невыполнении Обучающимся взятых на себя обязательств изложенных в 3 разделе настоящего Договора. При этом Исполнитель не несёт финансовой или иной ответственности перед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При расторжении Договора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последующие 15 дней с даты начала обучения плата за обучение возвращается в размере 80% от уплаченных средств.</w:t>
      </w:r>
    </w:p>
    <w:p w:rsid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Спорные вопросы, не предусмотренные Договором и неурегулированные путём двухсторонних переговоров между Обучающимся и Исполнителем, разрешаются в судебном порядке в соответствии с действующим законодательством.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Дополнительные условия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законодательством и законодательством о защите прав потребителей, на условиях, установленных этим законодательством.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Подписанием настоящего договора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дает согласие на обработку своих персональных данных, которые включают в себя следующую информацию: Фамилия, имя, отчество, год, месяц, дата и место рождения, местожительство (место регистрации), паспортные данные, номер сотового и домашнего телефона в целях исполнения заключенного Договора.</w:t>
      </w:r>
    </w:p>
    <w:p w:rsid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 При подписании настоящего Договора Обучающийся подтверждает, что он ознакомлен с локальными нормативными актами Исполнителя, а именно: с уставом,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лицензией на образовательную деятельность, </w:t>
      </w: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внутренним распорядком работы автошколы и с учебным планом.</w:t>
      </w:r>
    </w:p>
    <w:p w:rsidR="004528F4" w:rsidRDefault="004528F4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 Срок действие Договора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7.1. Настоящий Договор вступает в силу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«___» __________20__г. и действует до даты окончания обучения «__»___________20__ г.</w:t>
      </w: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7.2. </w:t>
      </w:r>
      <w:proofErr w:type="gramStart"/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прекращает своё действие после окончания обучения и получения Обучающимся Свидетельства, одного представления в ГИБДД для сдачи квалификационных экзаменов.</w:t>
      </w:r>
      <w:proofErr w:type="gramEnd"/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Настоящий Договор составлен в двух экземплярах, имеющих одинаковую юридическую силу, по одному экземпляру каждой из сторон.</w:t>
      </w:r>
    </w:p>
    <w:p w:rsid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4418" w:rsidRPr="00D64418" w:rsidRDefault="00D64418" w:rsidP="00D64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8.Реквизиты и подписи сторон</w:t>
      </w:r>
    </w:p>
    <w:tbl>
      <w:tblPr>
        <w:tblStyle w:val="a5"/>
        <w:tblW w:w="10207" w:type="dxa"/>
        <w:tblInd w:w="-176" w:type="dxa"/>
        <w:tblLook w:val="04A0"/>
      </w:tblPr>
      <w:tblGrid>
        <w:gridCol w:w="4851"/>
        <w:gridCol w:w="5356"/>
      </w:tblGrid>
      <w:tr w:rsidR="00A975AB" w:rsidTr="004528F4">
        <w:tc>
          <w:tcPr>
            <w:tcW w:w="4851" w:type="dxa"/>
          </w:tcPr>
          <w:p w:rsidR="00A975AB" w:rsidRDefault="00D64418" w:rsidP="00D64418">
            <w:pPr>
              <w:spacing w:before="61" w:after="61" w:line="31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528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="004528F4" w:rsidRPr="004528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Исполнитель</w:t>
            </w:r>
            <w:r w:rsidR="004528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:</w:t>
            </w:r>
          </w:p>
          <w:p w:rsidR="004528F4" w:rsidRDefault="004528F4" w:rsidP="00D64418">
            <w:pPr>
              <w:spacing w:before="61" w:after="61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ЦДВ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Автоландия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4528F4" w:rsidRDefault="004528F4" w:rsidP="00D64418">
            <w:pPr>
              <w:spacing w:before="61" w:after="61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450104, РБ, г. Уфа, Уфимское шоссе, 23/1</w:t>
            </w:r>
          </w:p>
          <w:p w:rsidR="004528F4" w:rsidRDefault="004528F4" w:rsidP="00D64418">
            <w:pPr>
              <w:spacing w:before="61" w:after="61" w:line="315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ИНН </w:t>
            </w:r>
            <w:r w:rsidRPr="004528F4">
              <w:rPr>
                <w:rFonts w:ascii="Times New Roman" w:hAnsi="Times New Roman" w:cs="Times New Roman"/>
                <w:color w:val="333333"/>
              </w:rPr>
              <w:t>0277120812</w:t>
            </w:r>
            <w:r>
              <w:rPr>
                <w:rFonts w:ascii="Times New Roman" w:hAnsi="Times New Roman" w:cs="Times New Roman"/>
                <w:color w:val="333333"/>
              </w:rPr>
              <w:t xml:space="preserve">  КПП  </w:t>
            </w:r>
            <w:r w:rsidRPr="004528F4">
              <w:rPr>
                <w:rFonts w:ascii="Times New Roman" w:hAnsi="Times New Roman" w:cs="Times New Roman"/>
                <w:color w:val="333333"/>
              </w:rPr>
              <w:t>027701001 </w:t>
            </w:r>
          </w:p>
          <w:p w:rsidR="004528F4" w:rsidRDefault="004528F4" w:rsidP="00D64418">
            <w:pPr>
              <w:spacing w:before="61" w:after="61" w:line="315" w:lineRule="atLeast"/>
              <w:rPr>
                <w:rFonts w:ascii="Times New Roman" w:hAnsi="Times New Roman" w:cs="Times New Roman"/>
                <w:color w:val="33333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</w:rPr>
              <w:t xml:space="preserve">/с </w:t>
            </w:r>
            <w:r w:rsidRPr="004528F4">
              <w:rPr>
                <w:rFonts w:ascii="Times New Roman" w:hAnsi="Times New Roman" w:cs="Times New Roman"/>
                <w:color w:val="333333"/>
              </w:rPr>
              <w:t>40702810619000001238</w:t>
            </w:r>
          </w:p>
          <w:p w:rsidR="004528F4" w:rsidRDefault="004528F4" w:rsidP="00D64418">
            <w:pPr>
              <w:spacing w:before="61" w:after="61" w:line="315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ФИЛИАЛ «ИНВЕСТКАПИТАЛБАНК»  АО</w:t>
            </w:r>
          </w:p>
          <w:p w:rsidR="004528F4" w:rsidRDefault="004528F4" w:rsidP="00D64418">
            <w:pPr>
              <w:spacing w:before="61" w:after="61" w:line="315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«СМП БАНК» ИНН 775</w:t>
            </w:r>
            <w:r w:rsidR="0085263A">
              <w:rPr>
                <w:rFonts w:ascii="Times New Roman" w:hAnsi="Times New Roman" w:cs="Times New Roman"/>
                <w:color w:val="333333"/>
              </w:rPr>
              <w:t xml:space="preserve">0005482 </w:t>
            </w:r>
          </w:p>
          <w:p w:rsidR="0085263A" w:rsidRPr="007C0F19" w:rsidRDefault="0085263A" w:rsidP="00D64418">
            <w:pPr>
              <w:spacing w:before="61" w:after="61" w:line="315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КПП 027443001 БИК 048073875</w:t>
            </w:r>
          </w:p>
          <w:p w:rsidR="007C0F19" w:rsidRPr="00DB7FD2" w:rsidRDefault="007C0F19" w:rsidP="007C0F19">
            <w:pPr>
              <w:jc w:val="both"/>
              <w:rPr>
                <w:rFonts w:ascii="Times New Roman" w:hAnsi="Times New Roman" w:cs="Times New Roman"/>
              </w:rPr>
            </w:pPr>
            <w:r w:rsidRPr="007C0F19">
              <w:rPr>
                <w:rFonts w:ascii="Times New Roman" w:hAnsi="Times New Roman" w:cs="Times New Roman"/>
              </w:rPr>
              <w:t>К/с  30101810000000000891</w:t>
            </w:r>
          </w:p>
          <w:p w:rsidR="007C0F19" w:rsidRPr="00DB7FD2" w:rsidRDefault="007C0F19" w:rsidP="007C0F19">
            <w:pPr>
              <w:jc w:val="both"/>
              <w:rPr>
                <w:rFonts w:ascii="Times New Roman" w:hAnsi="Times New Roman" w:cs="Times New Roman"/>
              </w:rPr>
            </w:pPr>
          </w:p>
          <w:p w:rsidR="007C0F19" w:rsidRDefault="007C0F19" w:rsidP="007C0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266-82-81</w:t>
            </w:r>
          </w:p>
          <w:p w:rsidR="007C0F19" w:rsidRDefault="007C0F19" w:rsidP="007C0F19">
            <w:pPr>
              <w:jc w:val="both"/>
              <w:rPr>
                <w:rFonts w:ascii="Times New Roman" w:hAnsi="Times New Roman" w:cs="Times New Roman"/>
              </w:rPr>
            </w:pPr>
          </w:p>
          <w:p w:rsidR="007C0F19" w:rsidRPr="007C0F19" w:rsidRDefault="007C0F19" w:rsidP="007C0F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_________ О.М.Спиридонов</w:t>
            </w:r>
          </w:p>
          <w:p w:rsidR="007C0F19" w:rsidRPr="007C0F19" w:rsidRDefault="007C0F19" w:rsidP="00D64418">
            <w:pPr>
              <w:spacing w:before="61" w:after="61" w:line="3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A975AB" w:rsidRPr="00DB7FD2" w:rsidRDefault="00A975AB" w:rsidP="00A975AB">
            <w:pPr>
              <w:pStyle w:val="a3"/>
              <w:spacing w:before="91" w:beforeAutospacing="0" w:after="91" w:afterAutospacing="0" w:line="315" w:lineRule="atLeast"/>
              <w:rPr>
                <w:rStyle w:val="a4"/>
                <w:color w:val="333333"/>
                <w:sz w:val="22"/>
                <w:szCs w:val="22"/>
              </w:rPr>
            </w:pPr>
            <w:r w:rsidRPr="00A975AB">
              <w:rPr>
                <w:rStyle w:val="a4"/>
                <w:color w:val="333333"/>
                <w:sz w:val="22"/>
                <w:szCs w:val="22"/>
              </w:rPr>
              <w:t>Обучающийся:</w:t>
            </w:r>
          </w:p>
          <w:p w:rsidR="00DB7FD2" w:rsidRPr="00DB7FD2" w:rsidRDefault="00DB7FD2" w:rsidP="00A975AB">
            <w:pPr>
              <w:pStyle w:val="a3"/>
              <w:spacing w:before="91" w:beforeAutospacing="0" w:after="91" w:afterAutospacing="0" w:line="315" w:lineRule="atLeast"/>
              <w:rPr>
                <w:rStyle w:val="a4"/>
                <w:b w:val="0"/>
              </w:rPr>
            </w:pPr>
            <w:r w:rsidRPr="00DB7FD2">
              <w:rPr>
                <w:rStyle w:val="a4"/>
                <w:b w:val="0"/>
              </w:rPr>
              <w:t>Фамилия</w:t>
            </w:r>
            <w:r>
              <w:rPr>
                <w:rStyle w:val="a4"/>
                <w:b w:val="0"/>
              </w:rPr>
              <w:t xml:space="preserve"> ____________________________</w:t>
            </w:r>
          </w:p>
          <w:p w:rsidR="00DB7FD2" w:rsidRPr="00DB7FD2" w:rsidRDefault="00DB7FD2" w:rsidP="00A975AB">
            <w:pPr>
              <w:pStyle w:val="a3"/>
              <w:spacing w:before="91" w:beforeAutospacing="0" w:after="91" w:afterAutospacing="0" w:line="315" w:lineRule="atLeast"/>
              <w:rPr>
                <w:rStyle w:val="a4"/>
                <w:b w:val="0"/>
              </w:rPr>
            </w:pPr>
            <w:r w:rsidRPr="00DB7FD2">
              <w:rPr>
                <w:rStyle w:val="a4"/>
                <w:b w:val="0"/>
              </w:rPr>
              <w:t>Имя</w:t>
            </w:r>
            <w:r>
              <w:rPr>
                <w:rStyle w:val="a4"/>
                <w:b w:val="0"/>
              </w:rPr>
              <w:t xml:space="preserve"> ________________________________</w:t>
            </w:r>
          </w:p>
          <w:p w:rsidR="00DB7FD2" w:rsidRPr="00DB7FD2" w:rsidRDefault="00DB7FD2" w:rsidP="00A975AB">
            <w:pPr>
              <w:pStyle w:val="a3"/>
              <w:spacing w:before="91" w:beforeAutospacing="0" w:after="91" w:afterAutospacing="0" w:line="315" w:lineRule="atLeast"/>
              <w:rPr>
                <w:b/>
                <w:color w:val="333333"/>
                <w:sz w:val="22"/>
                <w:szCs w:val="22"/>
              </w:rPr>
            </w:pPr>
            <w:r w:rsidRPr="00DB7FD2">
              <w:rPr>
                <w:rStyle w:val="a4"/>
                <w:b w:val="0"/>
              </w:rPr>
              <w:t>Отчество</w:t>
            </w:r>
            <w:r>
              <w:rPr>
                <w:rStyle w:val="a4"/>
                <w:b w:val="0"/>
              </w:rPr>
              <w:t xml:space="preserve"> ____________________________</w:t>
            </w:r>
          </w:p>
          <w:p w:rsidR="00A975AB" w:rsidRPr="00A975AB" w:rsidRDefault="00A975AB" w:rsidP="00A975AB">
            <w:pPr>
              <w:pStyle w:val="a3"/>
              <w:spacing w:before="91" w:beforeAutospacing="0" w:after="91" w:afterAutospacing="0" w:line="315" w:lineRule="atLeast"/>
              <w:rPr>
                <w:color w:val="333333"/>
                <w:sz w:val="22"/>
                <w:szCs w:val="22"/>
              </w:rPr>
            </w:pPr>
            <w:r w:rsidRPr="00A975AB">
              <w:rPr>
                <w:color w:val="333333"/>
                <w:sz w:val="22"/>
                <w:szCs w:val="22"/>
              </w:rPr>
              <w:t>паспорт: </w:t>
            </w:r>
            <w:proofErr w:type="spellStart"/>
            <w:r w:rsidRPr="00A975AB">
              <w:rPr>
                <w:color w:val="333333"/>
                <w:sz w:val="22"/>
                <w:szCs w:val="22"/>
              </w:rPr>
              <w:t>серия______</w:t>
            </w:r>
            <w:proofErr w:type="spellEnd"/>
            <w:r w:rsidRPr="00A975AB">
              <w:rPr>
                <w:color w:val="333333"/>
                <w:sz w:val="22"/>
                <w:szCs w:val="22"/>
              </w:rPr>
              <w:t>  №_________________</w:t>
            </w:r>
          </w:p>
          <w:p w:rsidR="00A975AB" w:rsidRPr="00A975AB" w:rsidRDefault="00A975AB" w:rsidP="00A975AB">
            <w:pPr>
              <w:pStyle w:val="a3"/>
              <w:spacing w:before="91" w:beforeAutospacing="0" w:after="91" w:afterAutospacing="0" w:line="315" w:lineRule="atLeast"/>
              <w:rPr>
                <w:color w:val="333333"/>
                <w:sz w:val="22"/>
                <w:szCs w:val="22"/>
              </w:rPr>
            </w:pPr>
            <w:r w:rsidRPr="00A975AB">
              <w:rPr>
                <w:color w:val="333333"/>
                <w:sz w:val="22"/>
                <w:szCs w:val="22"/>
              </w:rPr>
              <w:t>выдан: ________________________________</w:t>
            </w:r>
          </w:p>
          <w:p w:rsidR="00A975AB" w:rsidRPr="00A975AB" w:rsidRDefault="00A975AB" w:rsidP="00A975AB">
            <w:pPr>
              <w:pStyle w:val="a3"/>
              <w:spacing w:before="91" w:beforeAutospacing="0" w:after="91" w:afterAutospacing="0" w:line="315" w:lineRule="atLeast"/>
              <w:rPr>
                <w:color w:val="333333"/>
                <w:sz w:val="22"/>
                <w:szCs w:val="22"/>
              </w:rPr>
            </w:pPr>
            <w:r w:rsidRPr="00A975AB">
              <w:rPr>
                <w:color w:val="333333"/>
                <w:sz w:val="22"/>
                <w:szCs w:val="22"/>
              </w:rPr>
              <w:t>дата выдачи: ___________________________</w:t>
            </w:r>
          </w:p>
          <w:p w:rsidR="00A975AB" w:rsidRPr="004528F4" w:rsidRDefault="00A975AB" w:rsidP="00A975AB">
            <w:pPr>
              <w:pStyle w:val="a3"/>
              <w:spacing w:before="91" w:beforeAutospacing="0" w:after="91" w:afterAutospacing="0" w:line="315" w:lineRule="atLeast"/>
              <w:rPr>
                <w:color w:val="333333"/>
                <w:sz w:val="22"/>
                <w:szCs w:val="22"/>
              </w:rPr>
            </w:pPr>
            <w:r w:rsidRPr="00A975AB">
              <w:rPr>
                <w:color w:val="333333"/>
                <w:sz w:val="22"/>
                <w:szCs w:val="22"/>
              </w:rPr>
              <w:t>дата и место рождения __________________</w:t>
            </w:r>
          </w:p>
          <w:p w:rsidR="00A975AB" w:rsidRPr="00A975AB" w:rsidRDefault="00A975AB" w:rsidP="00A975AB">
            <w:pPr>
              <w:pStyle w:val="a3"/>
              <w:spacing w:before="91" w:beforeAutospacing="0" w:after="91" w:afterAutospacing="0" w:line="315" w:lineRule="atLeast"/>
              <w:rPr>
                <w:color w:val="333333"/>
                <w:sz w:val="22"/>
                <w:szCs w:val="22"/>
              </w:rPr>
            </w:pPr>
            <w:r w:rsidRPr="004528F4">
              <w:rPr>
                <w:color w:val="333333"/>
                <w:sz w:val="22"/>
                <w:szCs w:val="22"/>
              </w:rPr>
              <w:t>_____________________________________</w:t>
            </w:r>
            <w:r w:rsidRPr="00A975AB">
              <w:rPr>
                <w:color w:val="333333"/>
                <w:sz w:val="22"/>
                <w:szCs w:val="22"/>
              </w:rPr>
              <w:t>_</w:t>
            </w:r>
          </w:p>
          <w:p w:rsidR="00A975AB" w:rsidRPr="004528F4" w:rsidRDefault="00A975AB" w:rsidP="00A975AB">
            <w:pPr>
              <w:pStyle w:val="a3"/>
              <w:spacing w:before="91" w:beforeAutospacing="0" w:after="91" w:afterAutospacing="0" w:line="315" w:lineRule="atLeast"/>
              <w:rPr>
                <w:color w:val="333333"/>
                <w:sz w:val="22"/>
                <w:szCs w:val="22"/>
              </w:rPr>
            </w:pPr>
            <w:r w:rsidRPr="00A975AB">
              <w:rPr>
                <w:color w:val="333333"/>
                <w:sz w:val="22"/>
                <w:szCs w:val="22"/>
              </w:rPr>
              <w:t>адрес рег</w:t>
            </w:r>
            <w:r>
              <w:rPr>
                <w:color w:val="333333"/>
                <w:sz w:val="22"/>
                <w:szCs w:val="22"/>
              </w:rPr>
              <w:t>истрации ______________________</w:t>
            </w:r>
          </w:p>
          <w:p w:rsidR="00A975AB" w:rsidRPr="00A975AB" w:rsidRDefault="00A975AB" w:rsidP="00A975AB">
            <w:pPr>
              <w:pStyle w:val="a3"/>
              <w:spacing w:before="91" w:beforeAutospacing="0" w:after="91" w:afterAutospacing="0" w:line="315" w:lineRule="atLeast"/>
              <w:rPr>
                <w:color w:val="333333"/>
                <w:sz w:val="22"/>
                <w:szCs w:val="22"/>
              </w:rPr>
            </w:pPr>
            <w:r w:rsidRPr="00A975AB">
              <w:rPr>
                <w:color w:val="333333"/>
                <w:sz w:val="22"/>
                <w:szCs w:val="22"/>
              </w:rPr>
              <w:t>ИНН _____________________</w:t>
            </w:r>
          </w:p>
          <w:p w:rsidR="00A975AB" w:rsidRPr="00A975AB" w:rsidRDefault="00A975AB" w:rsidP="00A975AB">
            <w:pPr>
              <w:pStyle w:val="a3"/>
              <w:spacing w:before="91" w:beforeAutospacing="0" w:after="91" w:afterAutospacing="0" w:line="315" w:lineRule="atLeast"/>
              <w:rPr>
                <w:color w:val="333333"/>
                <w:sz w:val="22"/>
                <w:szCs w:val="22"/>
              </w:rPr>
            </w:pPr>
            <w:r w:rsidRPr="00A975AB">
              <w:rPr>
                <w:color w:val="333333"/>
                <w:sz w:val="22"/>
                <w:szCs w:val="22"/>
              </w:rPr>
              <w:t>Телефон _____________</w:t>
            </w:r>
          </w:p>
          <w:p w:rsidR="00A975AB" w:rsidRPr="00A975AB" w:rsidRDefault="00A975AB" w:rsidP="00A975AB">
            <w:pPr>
              <w:pStyle w:val="a3"/>
              <w:spacing w:before="91" w:beforeAutospacing="0" w:after="91" w:afterAutospacing="0" w:line="315" w:lineRule="atLeast"/>
              <w:rPr>
                <w:color w:val="333333"/>
                <w:sz w:val="22"/>
                <w:szCs w:val="22"/>
              </w:rPr>
            </w:pPr>
            <w:r w:rsidRPr="00A975AB">
              <w:rPr>
                <w:color w:val="333333"/>
                <w:sz w:val="22"/>
                <w:szCs w:val="22"/>
              </w:rPr>
              <w:t> Подпись: _________ / ______________</w:t>
            </w:r>
          </w:p>
          <w:p w:rsidR="00A975AB" w:rsidRDefault="00A975AB" w:rsidP="00D64418">
            <w:pPr>
              <w:spacing w:before="61" w:after="61" w:line="31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528F4" w:rsidRDefault="004528F4" w:rsidP="00D64418">
            <w:pPr>
              <w:spacing w:before="61" w:after="61" w:line="31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528F4" w:rsidRPr="004528F4" w:rsidRDefault="004528F4" w:rsidP="00D64418">
            <w:pPr>
              <w:spacing w:before="61" w:after="61" w:line="31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D64418" w:rsidRPr="00D64418" w:rsidRDefault="00D64418" w:rsidP="00A975AB">
      <w:pPr>
        <w:spacing w:before="61" w:after="61" w:line="31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D64418" w:rsidRPr="00D64418" w:rsidSect="004528F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6BF6"/>
    <w:multiLevelType w:val="multilevel"/>
    <w:tmpl w:val="F27C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403F8"/>
    <w:multiLevelType w:val="hybridMultilevel"/>
    <w:tmpl w:val="393E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16219"/>
    <w:multiLevelType w:val="multilevel"/>
    <w:tmpl w:val="09D6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64418"/>
    <w:rsid w:val="001B29DE"/>
    <w:rsid w:val="002463B3"/>
    <w:rsid w:val="004528F4"/>
    <w:rsid w:val="00490535"/>
    <w:rsid w:val="0072492F"/>
    <w:rsid w:val="007C0F19"/>
    <w:rsid w:val="0085263A"/>
    <w:rsid w:val="00A975AB"/>
    <w:rsid w:val="00D64418"/>
    <w:rsid w:val="00DB7FD2"/>
    <w:rsid w:val="00DE68FA"/>
    <w:rsid w:val="00E1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418"/>
    <w:rPr>
      <w:b/>
      <w:bCs/>
    </w:rPr>
  </w:style>
  <w:style w:type="table" w:styleId="a5">
    <w:name w:val="Table Grid"/>
    <w:basedOn w:val="a1"/>
    <w:uiPriority w:val="59"/>
    <w:rsid w:val="00A9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2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AE374-9979-4FA2-B11B-8EBEC1E0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</dc:creator>
  <cp:keywords/>
  <dc:description/>
  <cp:lastModifiedBy>Amir M</cp:lastModifiedBy>
  <cp:revision>7</cp:revision>
  <dcterms:created xsi:type="dcterms:W3CDTF">2017-07-04T11:22:00Z</dcterms:created>
  <dcterms:modified xsi:type="dcterms:W3CDTF">2017-09-12T14:24:00Z</dcterms:modified>
</cp:coreProperties>
</file>